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66E96" w:rsidRDefault="00F31D40">
      <w:pPr>
        <w:spacing w:line="415" w:lineRule="auto"/>
        <w:ind w:right="2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DECLARAÇÃO DE RESPONSABILIDADE </w:t>
      </w:r>
    </w:p>
    <w:p w14:paraId="00000002" w14:textId="77777777" w:rsidR="00566E96" w:rsidRDefault="00F31D40">
      <w:pPr>
        <w:spacing w:line="415" w:lineRule="auto"/>
        <w:ind w:right="2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POR TRADUÇÃO LÍNGUA INGLESA/ESPANHOLA</w:t>
      </w:r>
    </w:p>
    <w:p w14:paraId="00000003" w14:textId="77777777" w:rsidR="00566E96" w:rsidRDefault="00566E9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566E96" w:rsidRDefault="00566E9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566E96" w:rsidRDefault="00566E9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566E96" w:rsidRDefault="00566E9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566E96" w:rsidRDefault="00566E9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566E96" w:rsidRDefault="00F31D4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Eu, </w:t>
      </w:r>
      <w:r>
        <w:rPr>
          <w:rFonts w:ascii="Arial" w:eastAsia="Arial" w:hAnsi="Arial" w:cs="Arial"/>
          <w:sz w:val="24"/>
          <w:szCs w:val="24"/>
        </w:rPr>
        <w:t>GABRIEL COSTA SILVEIRA</w:t>
      </w:r>
      <w:r>
        <w:rPr>
          <w:rFonts w:ascii="Arial" w:eastAsia="Arial" w:hAnsi="Arial" w:cs="Arial"/>
          <w:sz w:val="24"/>
          <w:szCs w:val="24"/>
        </w:rPr>
        <w:t>, portador de CPF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nº</w:t>
      </w:r>
      <w:r>
        <w:rPr>
          <w:rFonts w:ascii="Arial" w:eastAsia="Arial" w:hAnsi="Arial" w:cs="Arial"/>
          <w:sz w:val="24"/>
          <w:szCs w:val="24"/>
        </w:rPr>
        <w:t xml:space="preserve"> 04215426081</w:t>
      </w:r>
      <w:r>
        <w:rPr>
          <w:rFonts w:ascii="Arial" w:eastAsia="Arial" w:hAnsi="Arial" w:cs="Arial"/>
          <w:sz w:val="24"/>
          <w:szCs w:val="24"/>
        </w:rPr>
        <w:t xml:space="preserve"> RG nº </w:t>
      </w:r>
      <w:r>
        <w:rPr>
          <w:rFonts w:ascii="Arial" w:eastAsia="Arial" w:hAnsi="Arial" w:cs="Arial"/>
          <w:sz w:val="24"/>
          <w:szCs w:val="24"/>
        </w:rPr>
        <w:t>7110562671</w:t>
      </w:r>
      <w:r>
        <w:rPr>
          <w:rFonts w:ascii="Arial" w:eastAsia="Arial" w:hAnsi="Arial" w:cs="Arial"/>
          <w:sz w:val="24"/>
          <w:szCs w:val="24"/>
        </w:rPr>
        <w:t xml:space="preserve"> órgão expedidor SSP, declaro para os devidos fins que traduzi para a língua inglesa o resumo do artigo intitulado “JORNALISMO E INSTAGRAM: AS PRÁTICAS DE CONSUMO DE NOTÍCIAS DO PÚBLICO JOVEM GAÚCHO NO INSTAGRAM”, submetido à Revista </w:t>
      </w:r>
      <w:proofErr w:type="spellStart"/>
      <w:r>
        <w:rPr>
          <w:rFonts w:ascii="Arial" w:eastAsia="Arial" w:hAnsi="Arial" w:cs="Arial"/>
          <w:sz w:val="24"/>
          <w:szCs w:val="24"/>
        </w:rPr>
        <w:t>Univap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0000009" w14:textId="77777777" w:rsidR="00566E96" w:rsidRDefault="00566E9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566E96" w:rsidRDefault="00566E9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566E96" w:rsidRDefault="00566E9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566E96" w:rsidRDefault="00566E9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566E96" w:rsidRDefault="00F31D4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Novo Hambu</w:t>
      </w:r>
      <w:r>
        <w:rPr>
          <w:rFonts w:ascii="Arial" w:eastAsia="Arial" w:hAnsi="Arial" w:cs="Arial"/>
          <w:sz w:val="24"/>
          <w:szCs w:val="24"/>
        </w:rPr>
        <w:t>rgo, Rio Grande do Sul, 27/04/2021</w:t>
      </w:r>
      <w:r>
        <w:rPr>
          <w:rFonts w:ascii="Arial" w:eastAsia="Arial" w:hAnsi="Arial" w:cs="Arial"/>
          <w:sz w:val="24"/>
          <w:szCs w:val="24"/>
        </w:rPr>
        <w:t>.</w:t>
      </w:r>
    </w:p>
    <w:p w14:paraId="0000000E" w14:textId="77777777" w:rsidR="00566E96" w:rsidRDefault="00566E9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566E96" w:rsidRDefault="00F31D4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Gabriel Costa Silveira</w:t>
      </w:r>
    </w:p>
    <w:p w14:paraId="00000010" w14:textId="77777777" w:rsidR="00566E96" w:rsidRDefault="00566E9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78738A4" w14:textId="7994CAA9" w:rsidR="00F31D40" w:rsidRDefault="00F31D40" w:rsidP="00F31D4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Tradutor de Língua Inglesa</w:t>
      </w:r>
    </w:p>
    <w:p w14:paraId="5C2FA27D" w14:textId="77777777" w:rsidR="00F31D40" w:rsidRDefault="00F31D40" w:rsidP="00F31D40">
      <w:pPr>
        <w:rPr>
          <w:rFonts w:ascii="Arial" w:eastAsia="Arial" w:hAnsi="Arial" w:cs="Arial"/>
          <w:sz w:val="24"/>
          <w:szCs w:val="24"/>
        </w:rPr>
      </w:pPr>
    </w:p>
    <w:p w14:paraId="5642C0DF" w14:textId="39283BB4" w:rsidR="00F31D40" w:rsidRDefault="00F31D40" w:rsidP="00F31D4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43EBDBC4" wp14:editId="01D08FC5">
            <wp:extent cx="1951945" cy="7239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756" cy="725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13" w14:textId="77777777" w:rsidR="00566E96" w:rsidRDefault="00566E96">
      <w:pPr>
        <w:ind w:left="5812"/>
        <w:rPr>
          <w:rFonts w:ascii="Arial" w:eastAsia="Arial" w:hAnsi="Arial" w:cs="Arial"/>
          <w:sz w:val="24"/>
          <w:szCs w:val="24"/>
        </w:rPr>
      </w:pPr>
    </w:p>
    <w:sectPr w:rsidR="00566E96">
      <w:pgSz w:w="11900" w:h="16838"/>
      <w:pgMar w:top="1425" w:right="1406" w:bottom="1440" w:left="142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E96"/>
    <w:rsid w:val="00566E96"/>
    <w:rsid w:val="00F3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0BACD"/>
  <w15:docId w15:val="{F3DA2BE2-CE1E-4B45-9C9C-85F73518A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421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Letícia Prior Breda</cp:lastModifiedBy>
  <cp:revision>2</cp:revision>
  <dcterms:created xsi:type="dcterms:W3CDTF">2021-04-28T03:25:00Z</dcterms:created>
  <dcterms:modified xsi:type="dcterms:W3CDTF">2021-04-28T03:26:00Z</dcterms:modified>
</cp:coreProperties>
</file>