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7F9FB" w14:textId="77777777" w:rsidR="00320E36" w:rsidRPr="00F55B55" w:rsidRDefault="00320E36" w:rsidP="00F55B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bookmarkStart w:id="0" w:name="_GoBack"/>
      <w:r w:rsidRPr="00F55B55">
        <w:rPr>
          <w:rFonts w:ascii="Arial" w:hAnsi="Arial" w:cs="Arial"/>
        </w:rPr>
        <w:t>Tabela 1 – Composição química do bagaço de cana-de-açúcar</w:t>
      </w:r>
      <w:r w:rsidR="00F55B55" w:rsidRPr="00F55B55">
        <w:rPr>
          <w:rFonts w:ascii="Arial" w:hAnsi="Arial" w:cs="Arial"/>
        </w:rPr>
        <w:t>: (AGUILAR et al., 2002)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4247"/>
      </w:tblGrid>
      <w:tr w:rsidR="00320E36" w:rsidRPr="00320E36" w14:paraId="08718DDB" w14:textId="77777777" w:rsidTr="00320E36">
        <w:tc>
          <w:tcPr>
            <w:tcW w:w="3396" w:type="dxa"/>
            <w:tcBorders>
              <w:bottom w:val="single" w:sz="4" w:space="0" w:color="auto"/>
            </w:tcBorders>
            <w:shd w:val="clear" w:color="auto" w:fill="A6A6A6"/>
          </w:tcPr>
          <w:bookmarkEnd w:id="0"/>
          <w:p w14:paraId="7D8E1501" w14:textId="77777777" w:rsidR="00320E36" w:rsidRPr="00320E36" w:rsidRDefault="00320E36" w:rsidP="00F55B5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320E36">
              <w:rPr>
                <w:rFonts w:ascii="Arial" w:eastAsia="Calibri" w:hAnsi="Arial" w:cs="Arial"/>
                <w:b/>
                <w:bCs/>
              </w:rPr>
              <w:t>Componentes (%)</w:t>
            </w:r>
          </w:p>
        </w:tc>
        <w:tc>
          <w:tcPr>
            <w:tcW w:w="4247" w:type="dxa"/>
            <w:tcBorders>
              <w:bottom w:val="single" w:sz="4" w:space="0" w:color="auto"/>
            </w:tcBorders>
            <w:shd w:val="clear" w:color="auto" w:fill="A6A6A6"/>
          </w:tcPr>
          <w:p w14:paraId="4EC8CD1C" w14:textId="77777777" w:rsidR="00320E36" w:rsidRPr="00320E36" w:rsidRDefault="00320E36" w:rsidP="00F55B5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320E36">
              <w:rPr>
                <w:rFonts w:ascii="Arial" w:eastAsia="Calibri" w:hAnsi="Arial" w:cs="Arial"/>
                <w:b/>
                <w:bCs/>
              </w:rPr>
              <w:t>Bagaço de cana-de açúcar (</w:t>
            </w:r>
            <w:r w:rsidRPr="00320E36">
              <w:rPr>
                <w:rFonts w:ascii="Arial" w:eastAsia="Calibri" w:hAnsi="Arial" w:cs="Arial"/>
                <w:b/>
                <w:bCs/>
                <w:i/>
              </w:rPr>
              <w:t>in natura</w:t>
            </w:r>
            <w:r w:rsidRPr="00320E36">
              <w:rPr>
                <w:rFonts w:ascii="Arial" w:eastAsia="Calibri" w:hAnsi="Arial" w:cs="Arial"/>
                <w:b/>
                <w:bCs/>
              </w:rPr>
              <w:t>)</w:t>
            </w:r>
          </w:p>
        </w:tc>
      </w:tr>
      <w:tr w:rsidR="00320E36" w:rsidRPr="00320E36" w14:paraId="7AF52495" w14:textId="77777777" w:rsidTr="00320E36"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14:paraId="075BC681" w14:textId="77777777" w:rsidR="00320E36" w:rsidRPr="00320E36" w:rsidRDefault="00320E36" w:rsidP="00F55B55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20E36">
              <w:rPr>
                <w:rFonts w:ascii="Arial" w:eastAsia="Calibri" w:hAnsi="Arial" w:cs="Arial"/>
              </w:rPr>
              <w:t>Celulose</w:t>
            </w:r>
          </w:p>
        </w:tc>
        <w:tc>
          <w:tcPr>
            <w:tcW w:w="4247" w:type="dxa"/>
            <w:tcBorders>
              <w:top w:val="single" w:sz="4" w:space="0" w:color="auto"/>
            </w:tcBorders>
            <w:shd w:val="clear" w:color="auto" w:fill="auto"/>
          </w:tcPr>
          <w:p w14:paraId="66DB0253" w14:textId="77777777" w:rsidR="00320E36" w:rsidRPr="00320E36" w:rsidRDefault="00320E36" w:rsidP="00F55B55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20E36">
              <w:rPr>
                <w:rFonts w:ascii="Arial" w:eastAsia="Calibri" w:hAnsi="Arial" w:cs="Arial"/>
              </w:rPr>
              <w:t>46,86 ± 0,22</w:t>
            </w:r>
          </w:p>
        </w:tc>
      </w:tr>
      <w:tr w:rsidR="00320E36" w:rsidRPr="00320E36" w14:paraId="751DE7A2" w14:textId="77777777" w:rsidTr="00320E36">
        <w:tc>
          <w:tcPr>
            <w:tcW w:w="3396" w:type="dxa"/>
            <w:shd w:val="clear" w:color="auto" w:fill="auto"/>
          </w:tcPr>
          <w:p w14:paraId="298960B1" w14:textId="77777777" w:rsidR="00320E36" w:rsidRPr="00320E36" w:rsidRDefault="00320E36" w:rsidP="00F55B55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20E36">
              <w:rPr>
                <w:rFonts w:ascii="Arial" w:eastAsia="Calibri" w:hAnsi="Arial" w:cs="Arial"/>
              </w:rPr>
              <w:t>Hemicelulose</w:t>
            </w:r>
          </w:p>
        </w:tc>
        <w:tc>
          <w:tcPr>
            <w:tcW w:w="4247" w:type="dxa"/>
            <w:shd w:val="clear" w:color="auto" w:fill="auto"/>
          </w:tcPr>
          <w:p w14:paraId="164F23D2" w14:textId="77777777" w:rsidR="00320E36" w:rsidRPr="00320E36" w:rsidRDefault="00320E36" w:rsidP="00F55B55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20E36">
              <w:rPr>
                <w:rFonts w:ascii="Arial" w:eastAsia="Calibri" w:hAnsi="Arial" w:cs="Arial"/>
              </w:rPr>
              <w:t>27,50 ± 0,14</w:t>
            </w:r>
          </w:p>
        </w:tc>
      </w:tr>
      <w:tr w:rsidR="00320E36" w:rsidRPr="00320E36" w14:paraId="66DB067A" w14:textId="77777777" w:rsidTr="00320E36">
        <w:tc>
          <w:tcPr>
            <w:tcW w:w="3396" w:type="dxa"/>
            <w:shd w:val="clear" w:color="auto" w:fill="auto"/>
          </w:tcPr>
          <w:p w14:paraId="174C2279" w14:textId="77777777" w:rsidR="00320E36" w:rsidRPr="00320E36" w:rsidRDefault="00320E36" w:rsidP="00F55B55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20E36">
              <w:rPr>
                <w:rFonts w:ascii="Arial" w:eastAsia="Calibri" w:hAnsi="Arial" w:cs="Arial"/>
              </w:rPr>
              <w:t>Lignina total</w:t>
            </w:r>
          </w:p>
        </w:tc>
        <w:tc>
          <w:tcPr>
            <w:tcW w:w="4247" w:type="dxa"/>
            <w:shd w:val="clear" w:color="auto" w:fill="auto"/>
          </w:tcPr>
          <w:p w14:paraId="5ED32FBB" w14:textId="77777777" w:rsidR="00320E36" w:rsidRPr="00320E36" w:rsidRDefault="00320E36" w:rsidP="00F55B55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20E36">
              <w:rPr>
                <w:rFonts w:ascii="Arial" w:eastAsia="Calibri" w:hAnsi="Arial" w:cs="Arial"/>
              </w:rPr>
              <w:t>26,27 ± 0,71</w:t>
            </w:r>
          </w:p>
        </w:tc>
      </w:tr>
      <w:tr w:rsidR="00320E36" w:rsidRPr="00320E36" w14:paraId="2AB70ECC" w14:textId="77777777" w:rsidTr="00320E36">
        <w:tc>
          <w:tcPr>
            <w:tcW w:w="3396" w:type="dxa"/>
            <w:shd w:val="clear" w:color="auto" w:fill="auto"/>
          </w:tcPr>
          <w:p w14:paraId="7B946596" w14:textId="77777777" w:rsidR="00320E36" w:rsidRPr="00320E36" w:rsidRDefault="00320E36" w:rsidP="00F55B55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20E36">
              <w:rPr>
                <w:rFonts w:ascii="Arial" w:eastAsia="Calibri" w:hAnsi="Arial" w:cs="Arial"/>
              </w:rPr>
              <w:t>Cinzas</w:t>
            </w:r>
          </w:p>
        </w:tc>
        <w:tc>
          <w:tcPr>
            <w:tcW w:w="4247" w:type="dxa"/>
            <w:shd w:val="clear" w:color="auto" w:fill="auto"/>
          </w:tcPr>
          <w:p w14:paraId="070A2195" w14:textId="77777777" w:rsidR="00320E36" w:rsidRPr="00320E36" w:rsidRDefault="00320E36" w:rsidP="00F55B55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20E36">
              <w:rPr>
                <w:rFonts w:ascii="Arial" w:eastAsia="Calibri" w:hAnsi="Arial" w:cs="Arial"/>
              </w:rPr>
              <w:t>1,61 ± 0,02</w:t>
            </w:r>
          </w:p>
        </w:tc>
      </w:tr>
      <w:tr w:rsidR="00320E36" w:rsidRPr="00320E36" w14:paraId="77A50633" w14:textId="77777777" w:rsidTr="00320E36"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14:paraId="4BBF6E64" w14:textId="77777777" w:rsidR="00320E36" w:rsidRPr="00320E36" w:rsidRDefault="00320E36" w:rsidP="00F55B55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20E36">
              <w:rPr>
                <w:rFonts w:ascii="Arial" w:eastAsia="Calibri" w:hAnsi="Arial" w:cs="Arial"/>
              </w:rPr>
              <w:t>Extrativos</w:t>
            </w:r>
          </w:p>
        </w:tc>
        <w:tc>
          <w:tcPr>
            <w:tcW w:w="4247" w:type="dxa"/>
            <w:tcBorders>
              <w:bottom w:val="single" w:sz="4" w:space="0" w:color="auto"/>
            </w:tcBorders>
            <w:shd w:val="clear" w:color="auto" w:fill="auto"/>
          </w:tcPr>
          <w:p w14:paraId="09FADAB5" w14:textId="77777777" w:rsidR="00320E36" w:rsidRPr="00320E36" w:rsidRDefault="00320E36" w:rsidP="00F55B55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320E36" w:rsidRPr="00320E36" w14:paraId="57006042" w14:textId="77777777" w:rsidTr="00320E36"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14:paraId="10EBD86D" w14:textId="77777777" w:rsidR="00320E36" w:rsidRPr="00320E36" w:rsidRDefault="00320E36" w:rsidP="00F55B55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20E36">
              <w:rPr>
                <w:rFonts w:ascii="Arial" w:eastAsia="Calibri" w:hAnsi="Arial" w:cs="Arial"/>
              </w:rPr>
              <w:t>Balanço total</w:t>
            </w:r>
          </w:p>
        </w:tc>
        <w:tc>
          <w:tcPr>
            <w:tcW w:w="4247" w:type="dxa"/>
            <w:tcBorders>
              <w:top w:val="single" w:sz="4" w:space="0" w:color="auto"/>
            </w:tcBorders>
            <w:shd w:val="clear" w:color="auto" w:fill="auto"/>
          </w:tcPr>
          <w:p w14:paraId="42DA97DA" w14:textId="77777777" w:rsidR="00320E36" w:rsidRPr="00320E36" w:rsidRDefault="00320E36" w:rsidP="00F55B55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20E36">
              <w:rPr>
                <w:rFonts w:ascii="Arial" w:eastAsia="Calibri" w:hAnsi="Arial" w:cs="Arial"/>
              </w:rPr>
              <w:t>102,24 ± 0,44</w:t>
            </w:r>
          </w:p>
        </w:tc>
      </w:tr>
    </w:tbl>
    <w:p w14:paraId="4479AA8E" w14:textId="77777777" w:rsidR="00320E36" w:rsidRDefault="00320E36"/>
    <w:sectPr w:rsidR="00320E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36"/>
    <w:rsid w:val="001F62B1"/>
    <w:rsid w:val="0025711D"/>
    <w:rsid w:val="00320E36"/>
    <w:rsid w:val="008764EE"/>
    <w:rsid w:val="00F5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A3297"/>
  <w15:chartTrackingRefBased/>
  <w15:docId w15:val="{E5C10B77-9307-4E85-B4A9-8EB31FB8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Pereira</dc:creator>
  <cp:keywords/>
  <dc:description/>
  <cp:lastModifiedBy>Patricia Pereira</cp:lastModifiedBy>
  <cp:revision>2</cp:revision>
  <dcterms:created xsi:type="dcterms:W3CDTF">2019-11-22T19:18:00Z</dcterms:created>
  <dcterms:modified xsi:type="dcterms:W3CDTF">2019-11-22T19:18:00Z</dcterms:modified>
</cp:coreProperties>
</file>